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0"/>
        <w:rPr>
          <w:rFonts w:hint="eastAsia" w:ascii="Times New Roman" w:hAnsi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0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2024年度常德市工程技术研究中心拟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认定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名单</w:t>
      </w:r>
    </w:p>
    <w:bookmarkEnd w:id="0"/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0"/>
        <w:rPr>
          <w:rFonts w:hint="eastAsia" w:ascii="Times New Roman" w:hAnsi="Times New Roman"/>
        </w:rPr>
      </w:pPr>
    </w:p>
    <w:tbl>
      <w:tblPr>
        <w:tblStyle w:val="10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4627"/>
        <w:gridCol w:w="3541"/>
        <w:gridCol w:w="2506"/>
        <w:gridCol w:w="2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技术领域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常德市微</w:t>
            </w:r>
            <w:r>
              <w:rPr>
                <w:rStyle w:val="20"/>
                <w:rFonts w:hint="eastAsia" w:ascii="Times New Roman" w:hAnsi="Times New Roman" w:eastAsia="宋体" w:cs="宋体"/>
                <w:sz w:val="21"/>
                <w:szCs w:val="21"/>
                <w:lang w:val="en-US" w:eastAsia="zh-CN" w:bidi="ar"/>
              </w:rPr>
              <w:t>/纳米缓控释药物制剂工程技术研究中心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生物与新医药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市直单位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常德市微生物活性成分开发与应用工程技术研究中心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湖南慕恩生物科技有限公司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生物与新医药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津市市科学技术局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常德市碳纤维复合材料工程技术研究中心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湖南欧亚碳纤维复合材料有限公司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临澧县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常德市道路及地下管网病害诊治工程技术研究中心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湖南博联检测集团有限责任公司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高技术服务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常德市易普力二化民用爆破器材工程技术中心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葛洲坝易普力湖南二化民爆有限公司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精细和专用化学品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常德市新质储能及材料工程技术研究中心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湖南善德储能新材料研究院有限公司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新能源与节能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华馥生物天然香料提取及应用工程技术研究中心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常德华馥生物技术有限公司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生物与新医药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城市多源固废高质化利用关键技术研究与产业化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常德熠联新材料有限公司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固体废弃物处置与综合利用技术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常德高新技术产业开发区产业发展局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常德市电解水制氢电极材料工程技术研究中心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常德重塑澎湃新材料科技有限公司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常德市工业流体智能控制设备工程技术研究中心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湖南高茨控制系统科技有限公司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先进制造与自动化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澧县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常德市精密制造与装备工程技术研究中心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湖南应用技术学院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先进制造工艺与装备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市直单位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常德市数智化乡村振兴工程技术研究中心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湖南应用技术学院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市直单位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常德市老坛酱菜工程技术研究中心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湖南津山口福食品有限公司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农产品加工业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九虎智能强夯机工程技术研究中心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湖南九虎智能科技有限公司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先进制造与自动化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隧道、地铁风机的生产技术研发改造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湖南天晟源消防科技有限公司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高技术服务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常德高新技术产业开发区产业发展局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常德市制冷设备高效节能工程技术研究中心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常德市鑫宇制冷设备有限公司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先进制造与自动化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鼎城区科学技术局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常德市低糖吸收籼稻工程技术研究中心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桃源县爱来米业有限公司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生物与新医药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常德市秸秆回收利用工程技术研究中心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常德市淘发源生物科技有限公司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新能源与节能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鼎城区科学技术局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全熟化活性生物饲料工程技术研究中心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常德楚虹生物科技有限公司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常德市园艺产品采后与加工工程技术研究中心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市直单位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生态有机茶绿色精深加工与利用工程技术研究中心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石门县茶祖印象茶业有限公司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农产品加工业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常德市有机稻米工程技术研究中心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湖南玖源农业发展有限公司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废弃物资源化与固碳减排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湖南划城岗生态农业科技有限公司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安乡县科学技术局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湖南鑫嘉源化工颜料有限公司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湖南鑫嘉源化工颜料有限公司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津市市科学技术局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常德市土家药竹节参工程技术研究中心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湖南宜仁堂中药饮片有限责任公司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中药、天然药物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药物合成工程技术研究中心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常德市精粹药物研究所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生物与新医药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市直单位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常德市湿地生态大米工程技术研究中心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湖南三只熊生态农业科技有限公司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鼎城区科学技术局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NzNlMjBjNDRjZTgzNmQxNDI0MTMzYzk1ZTRlMjcifQ=="/>
    <w:docVar w:name="KSO_WPS_MARK_KEY" w:val="a0099ac0-4ba9-4b41-971a-06ae0a0987d9"/>
  </w:docVars>
  <w:rsids>
    <w:rsidRoot w:val="63C778BD"/>
    <w:rsid w:val="05BF68D6"/>
    <w:rsid w:val="062B6F63"/>
    <w:rsid w:val="0DA11FD2"/>
    <w:rsid w:val="1A467048"/>
    <w:rsid w:val="20C22534"/>
    <w:rsid w:val="2A41271B"/>
    <w:rsid w:val="2B9B7EE3"/>
    <w:rsid w:val="36050AA1"/>
    <w:rsid w:val="40955117"/>
    <w:rsid w:val="42507548"/>
    <w:rsid w:val="45132AAF"/>
    <w:rsid w:val="4793209E"/>
    <w:rsid w:val="4CDF546F"/>
    <w:rsid w:val="4E382B6E"/>
    <w:rsid w:val="53D071F0"/>
    <w:rsid w:val="622C01D4"/>
    <w:rsid w:val="63C778BD"/>
    <w:rsid w:val="63D248BC"/>
    <w:rsid w:val="706E310B"/>
    <w:rsid w:val="71A665BA"/>
    <w:rsid w:val="738642C8"/>
    <w:rsid w:val="75BF3AC1"/>
    <w:rsid w:val="77C655DB"/>
    <w:rsid w:val="7DBFD01C"/>
    <w:rsid w:val="EFF327A5"/>
    <w:rsid w:val="F739F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7">
    <w:name w:val="Plain Text"/>
    <w:basedOn w:val="1"/>
    <w:qFormat/>
    <w:uiPriority w:val="99"/>
    <w:rPr>
      <w:rFonts w:ascii="宋体" w:hAnsi="Courier New"/>
    </w:rPr>
  </w:style>
  <w:style w:type="paragraph" w:styleId="8">
    <w:name w:val="index 7"/>
    <w:basedOn w:val="1"/>
    <w:next w:val="1"/>
    <w:qFormat/>
    <w:uiPriority w:val="99"/>
    <w:pPr>
      <w:ind w:left="2520"/>
    </w:p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Body Text First Indent 21"/>
    <w:basedOn w:val="16"/>
    <w:qFormat/>
    <w:uiPriority w:val="0"/>
    <w:pPr>
      <w:ind w:firstLine="420" w:firstLineChars="200"/>
    </w:pPr>
  </w:style>
  <w:style w:type="paragraph" w:customStyle="1" w:styleId="16">
    <w:name w:val="Body Text Indent1"/>
    <w:basedOn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/>
      <w:kern w:val="0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customStyle="1" w:styleId="18">
    <w:name w:val="样式2"/>
    <w:basedOn w:val="1"/>
    <w:qFormat/>
    <w:uiPriority w:val="0"/>
    <w:pPr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 w:eastAsia="宋体" w:cs="宋体"/>
      <w:b/>
      <w:bCs/>
    </w:rPr>
  </w:style>
  <w:style w:type="character" w:customStyle="1" w:styleId="19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378</Characters>
  <Lines>0</Lines>
  <Paragraphs>0</Paragraphs>
  <TotalTime>0</TotalTime>
  <ScaleCrop>false</ScaleCrop>
  <LinksUpToDate>false</LinksUpToDate>
  <CharactersWithSpaces>383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2024-09-15T20:55:00Z</dcterms:created>
  <dc:creator>江一舟</dc:creator>
  <cp:lastModifiedBy>greatwall</cp:lastModifiedBy>
  <dcterms:modified xsi:type="dcterms:W3CDTF">2024-12-13T16:31:18Z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09F7614304D2486FB70050391E838C48</vt:lpwstr>
  </property>
</Properties>
</file>