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3B" w:rsidRDefault="00512B3B" w:rsidP="00512B3B"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</w:p>
    <w:p w:rsidR="00512B3B" w:rsidRDefault="00512B3B" w:rsidP="00512B3B">
      <w:pPr>
        <w:jc w:val="center"/>
        <w:rPr>
          <w:rFonts w:ascii="方正小标宋_GBK" w:eastAsia="方正小标宋_GBK" w:hAnsi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hint="eastAsia"/>
          <w:color w:val="000000"/>
          <w:kern w:val="0"/>
          <w:sz w:val="40"/>
          <w:szCs w:val="40"/>
        </w:rPr>
        <w:t>政府采购品目分类目录（货物类）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063"/>
        <w:gridCol w:w="6222"/>
      </w:tblGrid>
      <w:tr w:rsidR="00512B3B" w:rsidTr="000F41C8">
        <w:trPr>
          <w:trHeight w:val="369"/>
          <w:tblHeader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品目名称</w:t>
            </w:r>
          </w:p>
        </w:tc>
        <w:tc>
          <w:tcPr>
            <w:tcW w:w="6222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说明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通用设备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计算机设备及软件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包括计算机设备，计算机网络设备，信息安全设备，终端设备，存储设备，输入输出设备，机房辅助设备，计算机软件，计算机设备零部件，其他计算机设备及软件。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办公设备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包括电话机，传真机，复印机，投影仪，多功能一体机，摄像机，激光视盘机，照相机及器材，电子白板，LED 显示屏，触控一体机，刻录机，文印设备，销毁设备，条码打印机，条码扫描器，会计机械，制图机械，打字机，地址打印机，办公家具，办公设备零部件，其他办公设备。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车辆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包括载货汽车（含自卸汽车，牵引汽车，汽车挂车，汽车列车，乘用车（轿车），客车，专用车辆，城市交通车辆，摩托车，电动自行车，轮椅车，非机动车辆，车辆附属设施及零部件，其他车辆。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图书档案设备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包括图书档案装具，缩微摄影机，图书档案消毒设备，图书档案设备的零附件 ，其他图书档案设备。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机械设备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内燃机，燃气轮机，汽轮机，锅炉，水轮机，风力机，潮汐动力机械，液压机械，金属加工设备，塑料压制液压机，成板机械，起重设备，输送设备，给料设备，装卸设备，仓储设备，机械立体停车设备，气垫搬运装置，泵，风机，气体压缩机，气体分离及液化设备，制冷空调设备，真空获得及其应用设备，分离及干燥设备，减速机及传动装置，飞轮和皮带轮，离合器，联轴器，铰接链条，包装机械，植物等有机物粉碎选别设备，电动及小型台式工具，机械设备零部件，其他机械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电气设备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电机，变压器，调压器，变频设备，电抗器，互感器，避雷器，整流器，镇流器，半导体逆变设备，半导体直、变流设备，高压输变电用变流设备，牵引用变流器，电机调速用半导体变流设备，电源设备，电容器，生产辅助用电器，生活用电器，照明设备，电气机械设备，绝缘电线和电缆，光缆，电气设备零部件，其他电气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雷达、无线电和卫星导航设备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地面雷达，机载雷达，舰船载雷达，雷达配套设备，星载雷达，气球载雷达，雷达维修备件，机载无线电导航设备，地面航空无线电导航设备，机动定向导航设备，舰船载无线电导航设备，地面舰船无线电导航设备，卫星定位导航 GPS设备，卫星遥感设备，雷达和无线电导航设备零部件，其他雷达和无线电导航设备。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通信设备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无线电通信设备，接力通信系统设备，散射通信设备，卫星通信设备，光通信设备，载波通信系统设备，电话通信设备，视频会议系统设备，电报通信设备，传真及数据数字通信设备，微波接力通信设备，IP与多媒体通信设备，通信配套设备，通信机房专用设备，天线，通信网络维护和管理系统，通信设备零部件，其他通信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A0209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广播、电视、电影设备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广播发射设备，电视发射设备，广播和电视接收设备，音频节目制作和播控设备，视频节目制作和播控设备，多工广播设备，立体电视设备，卫星广播电视设备，电缆电视分配系统设备，电视设备，视频设备，音频设备，组合音像设备，播出设备，电影设备，传声器、扬声器、耳塞机，无线寻呼机，磁(纹)卡和集成电路卡，广播、电视、电影设备零部件，其他广播、电视、电影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A0210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仪器仪表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包括自动化仪表，电工仪器仪表，光学仪器，分析仪器，试验机，试验仪器及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装置，计算仪器，量仪，钟表及定时仪器，仪器仪表零部件，其他仪器仪表。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A0211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电子和通信测量仪器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数字、模拟仪表及功率计，元件器件参数测量仪，时间及频率测量仪器，网络特性测量仪，衰减器，滤波器，放大器，场强干扰测量仪器及测量接收，波形参数测量仪器，电子示波器，通讯、导航测试仪器，有线电测量仪，电视用测量仪，声源、声振信号发生器，声级计，电声滤波器，电声放大器，声振测量仪，声振仪器校准装置，电话、电声测试仪器，声振分析仪，数据仪器，计算机用测量仪器，核仪器与核辐射探测器，交直流电测量仪器，磁场测量仪器，综合测量仪，电子和通信测量仪器零部件，其他电子和通信测量仪器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A0212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计量标准器具及量具、衡器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长度计量标准器具，热学计量标准器具，力学计量标准器具，电磁学计量标准器具，无线电计量标准器具，时间频率计量标准器具，电离辐射计量标准器具，光学计量标准器具，声学计量标准器具，化学计量标准器具，量具，衡器，标准物质，计量标准器具零附件，其他计量标准器具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专用设备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探矿、采矿、选矿和造块设备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钻探机，装药填充机械，矿用装载设备，煤矿生产监测监控设备，煤矿防治水设备，煤矿支护装备，提升、运输设备和绞车，选矿和洗矿设备，造块设备，探矿、采矿、选矿和造块设备零部件，其他探矿、采矿、选矿和造块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石油天然气开采专用设备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包括油气水井设施，油气汽水集输设施，油气汽水处理设施，油田机械，石油天然气开采专用设备零部件，其他石油天然气开采专用设备。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石油和化学工业专用设备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石油储备库设备，长输管线，界区间管线，界区间罐区设施，输油（气）站，炼油生产装置，润滑油生产装置，基本有机化工原料生产装置，合成树脂生产装置，合成橡胶生产装置，合成纤维原料生产装置，合成纤维及合纤聚合物生产装置，化肥生产装置，无机化工生产装置，炼油催化剂生产装置，基本有机化工原料催化剂生产装置，合成树脂催化剂生产装置，合成橡胶催化剂生产装置，添加剂助剂生产装置，催化剂原料生产装置，催化剂检验分析评价装置，辅助生产装置，油品销售设施类，橡胶专用设备，塑料专用机械，日用化学品专用设备，林产化工机械，石油和化学工业专用设备零部件，其他石油和化学工业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炼焦和金属冶炼轧制设备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包括炼焦设备，炼铁设备，炼钢设备，有色金属冶炼设备，铁合金设备，金属轧制机械及拉拔设备，冶金专用车辆，炼焦和金属冶炼轧制设备零部件，其他炼焦和金属冶炼轧制设备。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电力工业专用设备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包括电站锅炉及辅助设备，汽轮发电机组，水轮发电机组，输电线路，配电线路，变电设备，电力专用自动化控制设备，架线设备，电站制氢设备，电力工业专用设备零部件，其他电力工业专用设备。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非金属矿物制品工业专用设备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水泥及水泥制品专用设备，玻璃及玻璃制品制造设备，陶瓷制品生产设备，墙体、地面材料，石棉、耐火制品及其他非金属矿物制品设备，非金属矿物切削加工设备，非金属矿物制品工业专用设备零部件，其他非金属矿物制品工业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核工业专用设备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包括核反应堆专用设备，核用矿冶设备，核电站设备，核燃料循环专用设备，核燃料循环其他专用设备，核地勘专用设备，核聚变试验装置，核技术应用专用设备，核工业专用设备零部件，其他核工业专用设备。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A0308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航空航天工业专用设备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飞机、火箭、导弹、卫星总装调试设备，弹（星）体加工专用设备，发动机专用设备，驾驶系统专用设备，战斗部专用设备，火工品专用设备，制造地面系统设备专用设备，试验专用设备，全弹发动机试车台，地面飞行训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练器，航空航天工业专用制造设备零部件，其他航空航天工业专用制造设备。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A0309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工程机械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挖掘机械，铲土运输机械，工程起重机械，工业车辆，压实机械，路面及养护机械，桩工机械，混凝土机械，凿岩与掘进机械，钢筋及预应力机械，气动工具，装修与高处作业机械，工程机械专用配套件，其他工程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A0310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农业和林业机械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拖拉机，土壤耕整机械，种植施肥机械，植物管理机械，园林机械，农作物及林特产品收获机械，收获后处理机械，农林产品初加工机械，农用搬运机械，排灌机械，农村可再生能源利用设备，设施农业设备，农用动力机械，草原建设机械，草料加工设备，畜牧饲养机械，畜禽产品采集加工机械，水产养殖机械，水产品捕捞和采集机械，水产品初加工机械，制网机械，农业和林业机械零部件，其他农业和林业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木材采集和加工设备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包括木材采伐和集运机械，木工机床，木质纤维加工设备，人造板加工设备，木材干燥设备，木材防腐设备，林业生物质工程设备，木材采集和加工机械零部件，其他木材采集和加工机械。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食品加工专用设备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制糖机械，糕点糖果及果品加工机械，菜类食品加工机械，屠宰、肉食品及蛋品加工机械，食品蒸煮机械，食品杀菌器械，食品均质机，调味品加工机械，罐头食品生产线，饮食炊事机械，食品检测、监测设备，食品加工专用设备零部件，其他食品加工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饮料加工设备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包括酿酒设备，无醇饮料加工设备，饮料加工设备零部件，其他饮料加工设备。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烟草加工设备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烟用加温加湿机械，烟用解把机械，烟用除杂、筛分机械，烟用叶梗分离机械，烟用烘烤机械，烟用预压打包机械，烟用开（拆）包机械，烟用叶片分切机械，烟用切丝机械，烟用烘丝机械，烟用冷却机械，烟用香精香料调配及加料加香机械，烟用压梗机械，烟丝膨胀机械，烟丝输送机械，再造烟叶机械，烟用卷接机械，烟用包装机械，烟用虑棒成型机，烟用装封箱机，废烟支、烟丝回收装置，烟草加工机械零部件，其他烟草加工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粮油作物和饲料加工设备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包括通用清理机械，碾米机械，面粉加工设备，榨油机械，油脂浸出机械，油脂精炼设备，饲料加工设备，食品油脂加工设备，粮油作物和饲料加工设备零部件，其他粮油作物和饲料加工设备。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纺织设备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包括化纤机械，棉纺织机械，毛纺织机械，麻纺织机械，丝绸机械及绢纺机械，针织机械，染整机械，非织造织物设备，毛毯加工机械，纺织设备零部件，其他纺织设备。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缝纫、服饰、制革和毛皮加工设备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缝纫机，服装加工机械，羽绒加工设备，工业洗涤机械，制鞋机械，制帽机械，制革机械，毛皮加工机械，皮革制品加工机械，缝纫、服饰、制革和毛皮加工机械零部件，其他缝纫、服饰、制革和毛皮加工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造纸和印刷机械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造纸机械，图像制版机械，文字制版机械，照排设备，盲文印刷机，装订机械，数码印刷机，其他印刷机，辅助设备，造纸纵切机，切纸机，切割机，盘纸分切机，切蜡光纸机，裁纸机，其他造纸和印刷用切纸机械，其他造纸和印刷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A0319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化学药品和中药专用设备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化学原料药加工机械，制剂机械，中药机械，药瓶洗理机械，药用干燥设备，制药蒸发设备和浓缩设备，药品专用包装机械，粉碎、筛粉设备，化学药品和中药专用设备零部件，其他化学药品和中药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A0320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医疗设备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手术器械，普通诊察器械，医用电子生理参数检测仪器设备，医用光学仪器，医用超声波仪器及设备，医用激光仪器及设备，医用内窥镜，物理治疗、康复及体育治疗仪器设备，中医器械设备，医用磁共振设备，医用 X线设备，医用 X线附属设备及部件，医用高能射线设备，核医学设备，医用射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线防护材料和设备，医用射线监检测设备及用具，临床检验设备，药房设备及器具，体外循环设备，人工脏器及功能辅助装置，假肢装置及材料，手术急救设备及器具，口腔科设备及技工室器具，病房护理及医院通用设备，消毒灭菌设备及器具，医用低温、冷疗设备，防疫、防护卫生装备及器具，助残器具，骨科材料，介入诊断和治疗用材料，兽医设备，医疗设备零部件，其他医疗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A0321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电工、电子专用生产设备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包括电工专用生产设备，电池生产专用设备，电子工业专用生产设备，家用电器专用生产设备，电工、电子专用生产设备零部件，其他电工、电子专用生产设备。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安全生产设备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包括煤矿安全设备，非煤矿山安全设备，危险化学品安全设备，烟花爆竹行业安全设备，公路行业安全设备，铁路行业安全设备，民航行业安全设备，应急救援设备类，安全生产设备零部件，其他安全生产设备。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邮政专用设备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包括邮政内部处理设备，邮政营业投递设备，邮政除尘设备，邮政清洗缝补设备，邮政储汇设备，邮政专用设备零部件，其他邮政专用设备。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环境污染防治设备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大气污染防治设备，水质污染防治设备，固体废弃物处理设备，噪声控制设备，环保监测设备，金属废料回收设备，非金属废料回收设备，核与辐射安全设备，环境污染防治设备零部件，其他环境污染防治设备消防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政法、检测专用设备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交通管理设备，物证检验鉴定设备，安全、检查、监视、报警设备，爆炸物处置设备，技术侦察取证设备，警械设备，非杀伤性武器，防护防暴装备，出入境设备，网络监察设备，政法、检测专用设备零部件，其他政法、检测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水工机械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括清淤机械，破冰机械，水利闸门启闭机，水工机械零部件，其他水工机械。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边界勘界和联检专用设备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包括边界勘界和联检专用车辆，边界勘界和联检专用船艇，边界勘界和联检专用办公设备，边界勘界和联检专用测量设备，边界勘界和联检专用通讯设备，边界和联检专用设备零部件，其他边界和联检专用设备。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货币处理专用设备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包括钞票处理设备，货币清分处理设备，货币销毁处理设备，金库门，货币处理设备零部件，其他货币处理设备。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A0329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殡葬设备及用品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包括火化设备，殡仪设备及用品，殡葬设备零部件，其他殡葬设备及用品。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A0330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铁路运输设备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包括机车，客车，货车，大型养路机械，铁路专用设备，铁路专用设备零部件，其他铁路运输设备。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水上交通运输设备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货船，客船及拖船，驳船，渔船，海洋、内水调查和开发船，电气作业和海底工程作业船，挖泥、打桩船（驳），起重船和囤船，水面工作船，特种作业船，机动船，浮船坞、码头和维修工作船，船舶制造专用设备，潜水设备，航标设施，航标灯、闪光器，水上交通运输设备零部件，其他水上交通运输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航空器及其配套设备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包括固定翼飞机，直升机，专用飞机，飞行器，飞机维修设备，航空港专用设备，机场地面特种车辆，火箭及发射、维护设施，人造卫星，航空器零部件，其他航空器及其配套设备。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海洋仪器设备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海洋水文气象仪器设备，海洋地质地球物理仪器设备，海洋生物仪器设备，海洋化学仪器设备，海洋声光仪器设备，海洋船用船载仪器设备，海洋综合观测平台，海洋执法专用装备，海洋计量检测设备，海水淡化与综合利用设备，海洋类仪器设备零部件，其他海洋类仪器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专用仪器仪表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包括农林牧渔专用仪器，地质勘探、钻采及人工地震仪器，地震专用仪器，安全用仪器，大坝观测仪器，电站热工仪表，电力数字仪表，气象仪器，水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文仪器设备，测绘专用仪器，天文仪器，教学专用仪器，核子及核辐射测量仪器，航空仪器，航天仪器，船舶专用仪器，纺织专用仪器，建筑工程仪器，汽车拖拉机仪表，动力测量仪器，心理仪器 ，生理仪器，专用仪器仪表零部件，其他专用仪器仪表。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A0335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文艺设备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包括乐器，演出服装，舞台设备，影剧院设备，文艺设备零附件，其他文艺设备。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体育设备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田赛设备，径赛设备，球类设备，体操设备，举重设备，游泳设备，跳水设备，水上运动设备，潜水运动设备，冰上运动设备，雪上运动设备，射击设备，击剑设备，射箭设备，摩托车运动设备，自行车运动设备，赛车运动设备，赛马和马术运动设备，拳击、跆拳道设备，摔跤、柔道设备，散打、武术设备，棋牌类运动设备，航模、海模及其他模型设备，垂钓器具和用品，登山设备，健身设备，运动康复设备，残疾人体育及训练设备，体育运动辅助设备，体育设备零附件，其他体育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A0337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娱乐设备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包括成套游乐场设备，一般游乐场设备，智能游艺设备，博弈设备，彩票销售设备，卡拉 OK设备，游戏游览用车、船，活动辅助设备，娱乐设备零附件，其他娱乐设备。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文物和陈列品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A0401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文物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包括不可移动文物，可移动文物。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A0402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陈列品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包括标本，模型，古玩及珍藏品，艺术陶瓷制品，玻璃艺术品，其他陈列品。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图书和档案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A0501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图书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包括普通图书，盲文图书，电子图书，普通期刊，电子期刊，其他期刊。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A0502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资料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包括特种文献资料，缩微资料，视听资料，机读资料，其他资料。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A0503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档案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包括纸质档案，声像档案，照片档案，底图，电子档案，缩微胶片档案，实物档案，其他档案资料。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A0599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其他图书、档案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家具用具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床类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包括钢木床类，钢塑床类，轻金属床类，木制床类，塑料床类，竹制床类，藤床类，塑料床类，竹床类，藤床类，其他床类。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台、桌类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包括钢木台、桌类，钢台、桌类，钢塑台、桌类，轻金属台、桌类，木制台、桌类，塑料台、桌类，藤台、桌类，其他台、桌类。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椅凳类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包括金属骨架为主的椅凳类，木骨架为主的椅凳类，竹制、藤制等材料椅凳类，塑料椅凳类，竹制椅凳类，藤椅凳类，其他椅凳类。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沙发类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包括金属骨架沙发类，木骨架沙发类，竹制、藤制等类似材料沙发类，塑料沙发类，竹制沙发类，藤沙发类，其他沙发类。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柜类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包括文件柜，保险柜，其他柜类。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架类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屏风类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厨卫用具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包括厨房操作台，炊事机械，煤气罐（液化气罐），水池，便器，水嘴，便器冲洗阀，水箱配件，阀门，淋浴器，淋浴房，餐具，其他厨卫用具。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A0609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家用家具零配件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A0699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其他家具用具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纺织原料、毛皮、被服装具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A0701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纺织用料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包括棉、化纤纺织及印染原料，毛纺织、染整加工原料，麻纺织原料，丝绢纺织及精加工原料，其他纺织用丝、线、布等。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A0702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皮革、毛皮等用料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包括半成品革，成品革和再生革，鞣制及人造毛皮，加工羽毛（绒），其他毛皮原料。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A0703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被服装具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包括被服，床上装具，室内装具，室外装具，箱、包和类似制品，其他被服装具。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纸、纸制品及印刷品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A0801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纸及纸制品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包括纸浆，机制纸及纸板，加工纸，手工制纸及纸板，纸制品。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A0802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印刷品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包括普通图书，盲文图书，普通期刊，单证，票据，本册，其他印刷品。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A09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b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12"/>
                <w:sz w:val="18"/>
                <w:szCs w:val="18"/>
              </w:rPr>
              <w:t>办公消耗用品及类似物品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纸制文具及办公用品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包括复印纸，信纸，信封，其他纸制品。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硒鼓、粉盒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包括鼓粉盒，粉盒，喷墨盒，墨水盒。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墨、颜料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包括墨水，颜料。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文教用品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包括文具，笔，教具，其他文教用品。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清洁用品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包括卫生用纸制品，消毒杀菌用品，肥(香)皂和合成洗涤剂，口腔清洁护理用品，其他清洁用具。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信息化学品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包括胶片胶卷，录音录像带，其他信息载体。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A0999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其他办公消耗用品及类似物品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A10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建筑建材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天然石料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包括天然大理石荒料，天然花岗石荒料，石英岩，砂岩，板岩，蜡石，其他建筑用天然石料。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木材、板材等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包括锯材，木片、木粒加工产品，人造板，二次加工材，相关板材，竹制品，棕、藤、草制品。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非金属矿物材料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水泥熟料及水泥，石灰和石膏，水泥混凝土制品，纤维增强水泥制品，轻质建筑材料及制品，砖瓦及建筑砌块，建筑陶瓷制品，石材、石料加工品及制品，建筑防水卷材及制品，隔热、隔音人造矿物材料及其制品，石棉纤维及其制品，已加工云母及其制品，耐火材料制品，石墨及炭素制品，磨具，磨料，沥青、泥炭，其他非金属矿物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8"/>
                <w:sz w:val="18"/>
                <w:szCs w:val="18"/>
              </w:rPr>
              <w:t xml:space="preserve">黑色金属冶炼及压延产品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包括生铁，直接还原铁，熔融还原铁，球磨铸铁，铸铁管及其附件，粗钢，轧制、锻造钢胚，钢材，铁合金，其他黑色金属冶炼及压延产品。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8"/>
                <w:sz w:val="18"/>
                <w:szCs w:val="18"/>
              </w:rPr>
              <w:t>有色金属冶炼及压延产品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十种有色金属，其他有色金属，有色金属合金，铜压延加工材，铅压延加工材，锌压延加工材，镍压延加工材，锡压延加工材，镁、钛及其他压延加工材，贵金属压延加工材，包覆贵金属金属材料，稀有稀土金属压延加工材，其他有色金属冶炼及压延产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建筑涂料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包括功能性建筑涂料，墙面涂料，地坪涂料，防水涂料，其他建筑涂料。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A1007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8"/>
                <w:sz w:val="18"/>
                <w:szCs w:val="18"/>
              </w:rPr>
              <w:t xml:space="preserve">建筑物、构筑物附属结构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包括门、门槛，窗，梁、椽、屋顶支梁，楼梯，栏杆，其他房屋附属结构。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lastRenderedPageBreak/>
              <w:t>A11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医药品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化学药品原药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抗菌素（抗感染药），消化系统用药，解热镇痛药，维生素类，抗寄生虫病药，中枢神经系统用药，计划生育用药，激素类药，抗肿瘤药，心血管系统用药，呼吸系统用药，泌尿系统用药，血液系统用药，诊断用原药，调解水、电解质、酸碱平衡药，麻醉用药，抗组织胺类药及解毒药，生化药(酶及辅酶)，消毒防腐及创伤外科用药，制剂用辅料及附加剂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化学药品制剂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包括冻干粉针剂，粉针剂，注射液，输液，片剂，胶囊剂，颗粒剂，缓释控释片，滴剂，膏霜剂，栓剂，气雾剂，口服液体制剂，外用液体制剂，避孕药物用具。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中药饮片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包括植物类饮片，动物类饮片，矿物类饮片，其他中药饮片。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中成药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包括中成药丸剂，中成药冲剂，中成药糖浆，中成药片剂，中成药针剂，中成药注射液，膏药，中成药口服液，中成药胶囊，中成药散剂，中成药栓剂，药酒，清凉油，其他中成药。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A1105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兽用药品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包括兽用化学药品，兽用血清制品，兽用疫苗，兽用诊断制品，兽用微生态制品，兽用中药材，兽用中成药，兽用化学药品，兽用抗生素，兽用生化药品，兽用放射性药品，兽用外用杀虫剂，兽用消毒剂。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A1106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生物化学药品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包括酶类生化制剂，氨基酸及蛋白质类药，脂肪类药制剂，核酸类药制剂，其他生物化学药品。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生物化学制品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包括菌苗，菌苗制剂，人用疫苗，类毒素，抗毒素类，抗血清类，血液制品，细胞因子，诊断用生物制品，生物制剂。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A1108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医用材料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包括病人医用试剂，非病人用诊断检验、实验用试剂。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A17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基础化学品及相关产品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A1701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化学原料及化学制品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无机基础化学原料，有机化学原料，贵金属化合物，相关基础化学品，化学肥料，有机肥料及微生物肥料，化学农药，生物农药及微生物农药，涂料，油墨及类似产品，颜料，染料类，密封用填料及类似品，合成材料，化学试剂和助剂，专项化学用品，林产化学产品，炸药、烟火及火工产品，环境污染处理专用药剂材料，动物炭黑、动物胶及其衍生物，焊接用制品，工业清洗剂，香料，香精，其他化学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A1702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化学纤维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包括化学纤维用浆粕，人造纤维（纤维素纤维），合成纤维，化学纤维加工丝。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A18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橡胶、塑料、玻璃和陶瓷制品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A1801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橡胶制品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橡胶轮胎和内胎，橡胶带，橡胶管，橡胶板、杆、型材，涂胶纺织物、带，未硫化复合橡胶及其制品，橡胶零件、附件，再生橡胶，日用及医用橡胶制品，橡胶充气、减震制品，硬质橡胶及其制品，其他橡胶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A1802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8"/>
                <w:sz w:val="18"/>
                <w:szCs w:val="18"/>
              </w:rPr>
              <w:t xml:space="preserve">塑料制品、半成品及辅料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包括塑料制品，塑料半成品、辅料。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A1803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玻璃及其制品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包括玻璃，玻璃制光学元件，玻璃仪器及实验、医疗用玻璃器皿，日用玻璃制品，玻璃保温容器及其玻璃胆，玻璃纤维及其制品，纤维增强塑料制品，电气、电子设备用玻璃玻璃部件，相关工业品用玻璃部件。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A1804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陶瓷制品 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包括技术陶瓷制品，日用陶瓷制品，运输及盛装货物用陶瓷容器，陶瓷制零件，相关陶瓷制品。</w:t>
            </w:r>
          </w:p>
        </w:tc>
      </w:tr>
      <w:tr w:rsidR="00512B3B" w:rsidTr="000F41C8">
        <w:trPr>
          <w:trHeight w:val="369"/>
          <w:jc w:val="center"/>
        </w:trPr>
        <w:tc>
          <w:tcPr>
            <w:tcW w:w="1080" w:type="dxa"/>
            <w:vAlign w:val="center"/>
          </w:tcPr>
          <w:p w:rsidR="00512B3B" w:rsidRDefault="00512B3B" w:rsidP="000F41C8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A99</w:t>
            </w:r>
          </w:p>
        </w:tc>
        <w:tc>
          <w:tcPr>
            <w:tcW w:w="2063" w:type="dxa"/>
            <w:vAlign w:val="center"/>
          </w:tcPr>
          <w:p w:rsidR="00512B3B" w:rsidRDefault="00512B3B" w:rsidP="000F41C8"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其他货物</w:t>
            </w:r>
          </w:p>
        </w:tc>
        <w:tc>
          <w:tcPr>
            <w:tcW w:w="6222" w:type="dxa"/>
          </w:tcPr>
          <w:p w:rsidR="00512B3B" w:rsidRDefault="00512B3B" w:rsidP="000F41C8">
            <w:pPr>
              <w:spacing w:beforeLines="20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214F4" w:rsidRDefault="001214F4"/>
    <w:sectPr w:rsidR="0012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F4" w:rsidRDefault="001214F4" w:rsidP="00512B3B">
      <w:r>
        <w:separator/>
      </w:r>
    </w:p>
  </w:endnote>
  <w:endnote w:type="continuationSeparator" w:id="1">
    <w:p w:rsidR="001214F4" w:rsidRDefault="001214F4" w:rsidP="0051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F4" w:rsidRDefault="001214F4" w:rsidP="00512B3B">
      <w:r>
        <w:separator/>
      </w:r>
    </w:p>
  </w:footnote>
  <w:footnote w:type="continuationSeparator" w:id="1">
    <w:p w:rsidR="001214F4" w:rsidRDefault="001214F4" w:rsidP="0051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B3B"/>
    <w:rsid w:val="001214F4"/>
    <w:rsid w:val="0051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8189</Characters>
  <Application>Microsoft Office Word</Application>
  <DocSecurity>0</DocSecurity>
  <Lines>68</Lines>
  <Paragraphs>19</Paragraphs>
  <ScaleCrop>false</ScaleCrop>
  <Company>Microsoft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2019-04-22T03:41:00Z</dcterms:created>
  <dcterms:modified xsi:type="dcterms:W3CDTF">2019-04-22T03:41:00Z</dcterms:modified>
</cp:coreProperties>
</file>