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常德市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2024-2025年度市派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科技特派员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申报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表</w:t>
      </w:r>
    </w:p>
    <w:bookmarkEnd w:id="0"/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18"/>
        <w:gridCol w:w="1275"/>
        <w:gridCol w:w="900"/>
        <w:gridCol w:w="1606"/>
        <w:gridCol w:w="1256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性别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籍  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民族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学  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职称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意向派驻单位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4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曾担任省市科技特派员、省“三区”科技人才情况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40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  <w:lang w:eastAsia="zh-CN"/>
              </w:rPr>
              <w:t>科技服务、科技成果转化情况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44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  <w:lang w:eastAsia="zh-CN"/>
              </w:rPr>
              <w:t>农业、工业、旅游、规划、医疗卫生等方面工作特色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48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  <w:lang w:eastAsia="zh-CN"/>
              </w:rPr>
              <w:t>预期工作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（用数据详细描述开展服务的举措和目标）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21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210" w:firstLineChars="1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210" w:firstLineChars="100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推荐意见</w:t>
            </w:r>
          </w:p>
        </w:tc>
        <w:tc>
          <w:tcPr>
            <w:tcW w:w="765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480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360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DAE83"/>
    <w:rsid w:val="3EFF3F37"/>
    <w:rsid w:val="6F8A7FD7"/>
    <w:rsid w:val="7AB924F5"/>
    <w:rsid w:val="7E5DAE83"/>
    <w:rsid w:val="7EBE20F3"/>
    <w:rsid w:val="7F0BADDA"/>
    <w:rsid w:val="7F7719D9"/>
    <w:rsid w:val="A7EF0747"/>
    <w:rsid w:val="DBFE98D0"/>
    <w:rsid w:val="DF5FD9A0"/>
    <w:rsid w:val="EFBFD43F"/>
    <w:rsid w:val="F6F2596E"/>
    <w:rsid w:val="F7ED2803"/>
    <w:rsid w:val="F9F5EED0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2024-03-01T08:16:00Z</dcterms:created>
  <dc:creator>greatwall</dc:creator>
  <cp:lastModifiedBy>greatwall</cp:lastModifiedBy>
  <dcterms:modified xsi:type="dcterms:W3CDTF">2024-03-01T08:17:09Z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